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2753" w:rsidRDefault="0059218A">
      <w:r>
        <w:rPr>
          <w:noProof/>
          <w:lang w:eastAsia="ro-RO"/>
        </w:rPr>
        <w:drawing>
          <wp:inline distT="0" distB="0" distL="0" distR="0">
            <wp:extent cx="6840220" cy="9705642"/>
            <wp:effectExtent l="19050" t="0" r="0" b="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6840220" cy="9705642"/>
                    </a:xfrm>
                    <a:prstGeom prst="rect">
                      <a:avLst/>
                    </a:prstGeom>
                    <a:noFill/>
                    <a:ln w="9525">
                      <a:noFill/>
                      <a:miter lim="800000"/>
                      <a:headEnd/>
                      <a:tailEnd/>
                    </a:ln>
                  </pic:spPr>
                </pic:pic>
              </a:graphicData>
            </a:graphic>
          </wp:inline>
        </w:drawing>
      </w:r>
    </w:p>
    <w:p w:rsidR="0059218A" w:rsidRDefault="0059218A"/>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Tema eseurilor este la libera alegere a participanţilor, dar va corespunde specificului vârstei acestora şi a tematicii concursului. Materialele trimise nu trebuie să mai fi fost premiate la vreun concurs sau să fi fost publicate. În cazul în care nu se va respecta această condiţie, concurentul va fi eliminat din concurs. Lucrările plagiate nu vor fi publicate!</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Un elev, profesor poate participa cu o singură lucrare la fiecare secţiune.</w:t>
      </w:r>
      <w:r>
        <w:rPr>
          <w:rFonts w:ascii="Times New Roman" w:hAnsi="Times New Roman" w:cs="Times New Roman"/>
          <w:sz w:val="24"/>
          <w:szCs w:val="24"/>
        </w:rPr>
        <w:t xml:space="preserve"> </w:t>
      </w:r>
      <w:r w:rsidRPr="0059218A">
        <w:rPr>
          <w:rFonts w:ascii="Times New Roman" w:hAnsi="Times New Roman" w:cs="Times New Roman"/>
          <w:sz w:val="24"/>
          <w:szCs w:val="24"/>
        </w:rPr>
        <w:t xml:space="preserve">Un profesor poate coordona maxim două lucrări la elevi. </w:t>
      </w:r>
    </w:p>
    <w:p w:rsidR="0059218A" w:rsidRPr="0059218A" w:rsidRDefault="0059218A" w:rsidP="0059218A">
      <w:pPr>
        <w:ind w:firstLine="720"/>
        <w:jc w:val="both"/>
        <w:rPr>
          <w:rFonts w:ascii="Times New Roman" w:hAnsi="Times New Roman" w:cs="Times New Roman"/>
          <w:b/>
          <w:sz w:val="24"/>
          <w:szCs w:val="24"/>
        </w:rPr>
      </w:pPr>
      <w:r w:rsidRPr="0059218A">
        <w:rPr>
          <w:rFonts w:ascii="Times New Roman" w:hAnsi="Times New Roman" w:cs="Times New Roman"/>
          <w:b/>
          <w:sz w:val="24"/>
          <w:szCs w:val="24"/>
        </w:rPr>
        <w:t>b. Pentru secţiunile: Voluntariat şi Educaţie civică, Educaţie antreprenorială, Educaţie pentru sănătate, Educaţie ecologică.</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 xml:space="preserve">Elevii şi cadrele didactice prezintă materiale de la diferite acţiuni desfăşurate în cadrul acestor secţiuni (filme, </w:t>
      </w:r>
      <w:proofErr w:type="spellStart"/>
      <w:r w:rsidRPr="0059218A">
        <w:rPr>
          <w:rFonts w:ascii="Times New Roman" w:hAnsi="Times New Roman" w:cs="Times New Roman"/>
          <w:sz w:val="24"/>
          <w:szCs w:val="24"/>
        </w:rPr>
        <w:t>flyere</w:t>
      </w:r>
      <w:proofErr w:type="spellEnd"/>
      <w:r w:rsidRPr="0059218A">
        <w:rPr>
          <w:rFonts w:ascii="Times New Roman" w:hAnsi="Times New Roman" w:cs="Times New Roman"/>
          <w:sz w:val="24"/>
          <w:szCs w:val="24"/>
        </w:rPr>
        <w:t>, prezentări Power–Point, produse finale, workshop-uri, studii de caz, produse, imagini), fiecare activitate, trebuie, prezentată în scris,  în maxim 2-4 pagini, pentru publicare, respectându-se condiţiile pentru tehnoredactare.</w:t>
      </w:r>
    </w:p>
    <w:p w:rsidR="0059218A" w:rsidRPr="0059218A" w:rsidRDefault="0059218A" w:rsidP="0059218A">
      <w:pPr>
        <w:ind w:firstLine="720"/>
        <w:jc w:val="both"/>
        <w:rPr>
          <w:rFonts w:ascii="Times New Roman" w:hAnsi="Times New Roman" w:cs="Times New Roman"/>
          <w:b/>
          <w:sz w:val="24"/>
          <w:szCs w:val="24"/>
        </w:rPr>
      </w:pPr>
      <w:r w:rsidRPr="0059218A">
        <w:rPr>
          <w:rFonts w:ascii="Times New Roman" w:hAnsi="Times New Roman" w:cs="Times New Roman"/>
          <w:b/>
          <w:sz w:val="24"/>
          <w:szCs w:val="24"/>
        </w:rPr>
        <w:t xml:space="preserve">c. Pentru secţiunea Schimburi interculturale </w:t>
      </w:r>
    </w:p>
    <w:p w:rsidR="0059218A" w:rsidRPr="0059218A" w:rsidRDefault="0059218A" w:rsidP="0059218A">
      <w:pPr>
        <w:ind w:firstLine="720"/>
        <w:jc w:val="both"/>
        <w:rPr>
          <w:rFonts w:ascii="Times New Roman" w:hAnsi="Times New Roman" w:cs="Times New Roman"/>
          <w:bCs/>
          <w:sz w:val="24"/>
          <w:szCs w:val="24"/>
        </w:rPr>
      </w:pPr>
      <w:r w:rsidRPr="0059218A">
        <w:rPr>
          <w:rFonts w:ascii="Times New Roman" w:hAnsi="Times New Roman" w:cs="Times New Roman"/>
          <w:sz w:val="24"/>
          <w:szCs w:val="24"/>
        </w:rPr>
        <w:t xml:space="preserve">Elevii şi cadrele didactice vor prezenta diferite tradiţii şi obiceiuri specifice zonelor geografice din care provin, şi ale ţărilor din străinătate participante (filme, </w:t>
      </w:r>
      <w:proofErr w:type="spellStart"/>
      <w:r w:rsidRPr="0059218A">
        <w:rPr>
          <w:rFonts w:ascii="Times New Roman" w:hAnsi="Times New Roman" w:cs="Times New Roman"/>
          <w:sz w:val="24"/>
          <w:szCs w:val="24"/>
        </w:rPr>
        <w:t>flyere</w:t>
      </w:r>
      <w:proofErr w:type="spellEnd"/>
      <w:r w:rsidRPr="0059218A">
        <w:rPr>
          <w:rFonts w:ascii="Times New Roman" w:hAnsi="Times New Roman" w:cs="Times New Roman"/>
          <w:sz w:val="24"/>
          <w:szCs w:val="24"/>
        </w:rPr>
        <w:t>, prezentări Power–Point, produse finale, imagini).</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bCs/>
          <w:sz w:val="24"/>
          <w:szCs w:val="24"/>
        </w:rPr>
        <w:t xml:space="preserve"> Eseul (lucrarea propriu-zisă) şi rezumatul pentru toate secţiunile,  </w:t>
      </w:r>
      <w:r w:rsidRPr="0059218A">
        <w:rPr>
          <w:rFonts w:ascii="Times New Roman" w:hAnsi="Times New Roman" w:cs="Times New Roman"/>
          <w:sz w:val="24"/>
          <w:szCs w:val="24"/>
        </w:rPr>
        <w:t xml:space="preserve">se va realiza în </w:t>
      </w:r>
      <w:r w:rsidRPr="0059218A">
        <w:rPr>
          <w:rFonts w:ascii="Times New Roman" w:hAnsi="Times New Roman" w:cs="Times New Roman"/>
          <w:b/>
          <w:caps/>
          <w:sz w:val="24"/>
          <w:szCs w:val="24"/>
        </w:rPr>
        <w:t>word</w:t>
      </w:r>
      <w:r w:rsidRPr="0059218A">
        <w:rPr>
          <w:rFonts w:ascii="Times New Roman" w:hAnsi="Times New Roman" w:cs="Times New Roman"/>
          <w:b/>
          <w:sz w:val="24"/>
          <w:szCs w:val="24"/>
        </w:rPr>
        <w:t xml:space="preserve"> 2003- 2007</w:t>
      </w:r>
      <w:r w:rsidRPr="0059218A">
        <w:rPr>
          <w:rFonts w:ascii="Times New Roman" w:hAnsi="Times New Roman" w:cs="Times New Roman"/>
          <w:sz w:val="24"/>
          <w:szCs w:val="24"/>
        </w:rPr>
        <w:t xml:space="preserve">,  pe format </w:t>
      </w:r>
      <w:r w:rsidRPr="0059218A">
        <w:rPr>
          <w:rFonts w:ascii="Times New Roman" w:hAnsi="Times New Roman" w:cs="Times New Roman"/>
          <w:b/>
          <w:sz w:val="24"/>
          <w:szCs w:val="24"/>
        </w:rPr>
        <w:t>A4</w:t>
      </w:r>
      <w:r w:rsidRPr="0059218A">
        <w:rPr>
          <w:rFonts w:ascii="Times New Roman" w:hAnsi="Times New Roman" w:cs="Times New Roman"/>
          <w:sz w:val="24"/>
          <w:szCs w:val="24"/>
        </w:rPr>
        <w:t>, pe o singură parte, la un rând, cu margini egale de 20 mm (text aliniat „</w:t>
      </w:r>
      <w:proofErr w:type="spellStart"/>
      <w:r w:rsidRPr="0059218A">
        <w:rPr>
          <w:rFonts w:ascii="Times New Roman" w:hAnsi="Times New Roman" w:cs="Times New Roman"/>
          <w:sz w:val="24"/>
          <w:szCs w:val="24"/>
        </w:rPr>
        <w:t>justified</w:t>
      </w:r>
      <w:proofErr w:type="spellEnd"/>
      <w:r w:rsidRPr="0059218A">
        <w:rPr>
          <w:rFonts w:ascii="Times New Roman" w:hAnsi="Times New Roman" w:cs="Times New Roman"/>
          <w:sz w:val="24"/>
          <w:szCs w:val="24"/>
        </w:rPr>
        <w:t xml:space="preserve">”) </w:t>
      </w:r>
      <w:r w:rsidRPr="0059218A">
        <w:rPr>
          <w:rFonts w:ascii="Times New Roman" w:hAnsi="Times New Roman" w:cs="Times New Roman"/>
          <w:b/>
          <w:bCs/>
          <w:caps/>
          <w:sz w:val="24"/>
          <w:szCs w:val="24"/>
        </w:rPr>
        <w:t>AVÂND caractere româneşti (diacritice)</w:t>
      </w:r>
      <w:r w:rsidRPr="0059218A">
        <w:rPr>
          <w:rFonts w:ascii="Times New Roman" w:hAnsi="Times New Roman" w:cs="Times New Roman"/>
          <w:sz w:val="24"/>
          <w:szCs w:val="24"/>
        </w:rPr>
        <w:t xml:space="preserve">, </w:t>
      </w:r>
      <w:r w:rsidRPr="0059218A">
        <w:rPr>
          <w:rFonts w:ascii="Times New Roman" w:hAnsi="Times New Roman" w:cs="Times New Roman"/>
          <w:b/>
          <w:sz w:val="24"/>
          <w:szCs w:val="24"/>
        </w:rPr>
        <w:t>titlul</w:t>
      </w:r>
      <w:r w:rsidRPr="0059218A">
        <w:rPr>
          <w:rFonts w:ascii="Times New Roman" w:hAnsi="Times New Roman" w:cs="Times New Roman"/>
          <w:sz w:val="24"/>
          <w:szCs w:val="24"/>
        </w:rPr>
        <w:t xml:space="preserve"> va fi scris cu majuscule (</w:t>
      </w:r>
      <w:r w:rsidRPr="0059218A">
        <w:rPr>
          <w:rFonts w:ascii="Times New Roman" w:hAnsi="Times New Roman" w:cs="Times New Roman"/>
          <w:b/>
          <w:sz w:val="24"/>
          <w:szCs w:val="24"/>
        </w:rPr>
        <w:t>Times New Roman 14 Bold</w:t>
      </w:r>
      <w:r w:rsidRPr="0059218A">
        <w:rPr>
          <w:rFonts w:ascii="Times New Roman" w:hAnsi="Times New Roman" w:cs="Times New Roman"/>
          <w:sz w:val="24"/>
          <w:szCs w:val="24"/>
        </w:rPr>
        <w:t xml:space="preserve">), centrat; la două rânduri de titlu se va scrie </w:t>
      </w:r>
      <w:r w:rsidRPr="0059218A">
        <w:rPr>
          <w:rFonts w:ascii="Times New Roman" w:hAnsi="Times New Roman" w:cs="Times New Roman"/>
          <w:b/>
          <w:sz w:val="24"/>
          <w:szCs w:val="24"/>
        </w:rPr>
        <w:t>autorul şi instituţia</w:t>
      </w:r>
      <w:r w:rsidRPr="0059218A">
        <w:rPr>
          <w:rFonts w:ascii="Times New Roman" w:hAnsi="Times New Roman" w:cs="Times New Roman"/>
          <w:sz w:val="24"/>
          <w:szCs w:val="24"/>
        </w:rPr>
        <w:t xml:space="preserve"> (</w:t>
      </w:r>
      <w:r w:rsidRPr="0059218A">
        <w:rPr>
          <w:rFonts w:ascii="Times New Roman" w:hAnsi="Times New Roman" w:cs="Times New Roman"/>
          <w:b/>
          <w:sz w:val="24"/>
          <w:szCs w:val="24"/>
        </w:rPr>
        <w:t>Times New Roman 12</w:t>
      </w:r>
      <w:r w:rsidRPr="0059218A">
        <w:rPr>
          <w:rFonts w:ascii="Times New Roman" w:hAnsi="Times New Roman" w:cs="Times New Roman"/>
          <w:sz w:val="24"/>
          <w:szCs w:val="24"/>
        </w:rPr>
        <w:t xml:space="preserve">), la două rânduri de numele autorului se începe </w:t>
      </w:r>
      <w:r w:rsidRPr="0059218A">
        <w:rPr>
          <w:rFonts w:ascii="Times New Roman" w:hAnsi="Times New Roman" w:cs="Times New Roman"/>
          <w:b/>
          <w:sz w:val="24"/>
          <w:szCs w:val="24"/>
        </w:rPr>
        <w:t>scrierea textului</w:t>
      </w:r>
      <w:r w:rsidRPr="0059218A">
        <w:rPr>
          <w:rFonts w:ascii="Times New Roman" w:hAnsi="Times New Roman" w:cs="Times New Roman"/>
          <w:sz w:val="24"/>
          <w:szCs w:val="24"/>
        </w:rPr>
        <w:t xml:space="preserve"> (</w:t>
      </w:r>
      <w:r w:rsidRPr="0059218A">
        <w:rPr>
          <w:rFonts w:ascii="Times New Roman" w:hAnsi="Times New Roman" w:cs="Times New Roman"/>
          <w:b/>
          <w:sz w:val="24"/>
          <w:szCs w:val="24"/>
        </w:rPr>
        <w:t>Times New Roman 12</w:t>
      </w:r>
      <w:r w:rsidRPr="0059218A">
        <w:rPr>
          <w:rFonts w:ascii="Times New Roman" w:hAnsi="Times New Roman" w:cs="Times New Roman"/>
          <w:sz w:val="24"/>
          <w:szCs w:val="24"/>
        </w:rPr>
        <w:t>). Nerespectarea acestor condiţii atrage eliminarea lucrării din concurs.</w:t>
      </w:r>
    </w:p>
    <w:p w:rsidR="0059218A" w:rsidRPr="0059218A" w:rsidRDefault="0059218A" w:rsidP="0059218A">
      <w:pPr>
        <w:ind w:firstLine="720"/>
        <w:jc w:val="both"/>
        <w:rPr>
          <w:rFonts w:ascii="Times New Roman" w:hAnsi="Times New Roman" w:cs="Times New Roman"/>
          <w:b/>
          <w:i/>
          <w:iCs/>
          <w:caps/>
          <w:sz w:val="24"/>
          <w:szCs w:val="24"/>
        </w:rPr>
      </w:pPr>
      <w:r w:rsidRPr="0059218A">
        <w:rPr>
          <w:rFonts w:ascii="Times New Roman" w:hAnsi="Times New Roman" w:cs="Times New Roman"/>
          <w:sz w:val="24"/>
          <w:szCs w:val="24"/>
        </w:rPr>
        <w:t>Eseurile au ca temă ,,Tinerii şi provocările lumii contemporane”.</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b/>
          <w:sz w:val="24"/>
          <w:szCs w:val="24"/>
        </w:rPr>
        <w:t>NOTĂ:</w:t>
      </w:r>
      <w:r w:rsidRPr="0059218A">
        <w:rPr>
          <w:rFonts w:ascii="Times New Roman" w:hAnsi="Times New Roman" w:cs="Times New Roman"/>
          <w:sz w:val="24"/>
          <w:szCs w:val="24"/>
        </w:rPr>
        <w:t xml:space="preserve"> Numărul de pagini al lucrărilor  este de maxim 10 pagini, pentru eseu, iar  prezentarea se va rezuma la </w:t>
      </w:r>
      <w:r w:rsidRPr="0059218A">
        <w:rPr>
          <w:rFonts w:ascii="Times New Roman" w:hAnsi="Times New Roman" w:cs="Times New Roman"/>
          <w:b/>
          <w:i/>
          <w:sz w:val="24"/>
          <w:szCs w:val="24"/>
        </w:rPr>
        <w:t>5 minute</w:t>
      </w:r>
      <w:r w:rsidRPr="0059218A">
        <w:rPr>
          <w:rFonts w:ascii="Times New Roman" w:hAnsi="Times New Roman" w:cs="Times New Roman"/>
          <w:sz w:val="24"/>
          <w:szCs w:val="24"/>
        </w:rPr>
        <w:t xml:space="preserve">, iar </w:t>
      </w:r>
      <w:r w:rsidRPr="0059218A">
        <w:rPr>
          <w:rFonts w:ascii="Times New Roman" w:hAnsi="Times New Roman" w:cs="Times New Roman"/>
          <w:b/>
          <w:sz w:val="24"/>
          <w:szCs w:val="24"/>
        </w:rPr>
        <w:t>rezumatul</w:t>
      </w:r>
      <w:r w:rsidRPr="0059218A">
        <w:rPr>
          <w:rFonts w:ascii="Times New Roman" w:hAnsi="Times New Roman" w:cs="Times New Roman"/>
          <w:sz w:val="24"/>
          <w:szCs w:val="24"/>
        </w:rPr>
        <w:t xml:space="preserve"> (partea destinată publicării) va fi de </w:t>
      </w:r>
      <w:r w:rsidRPr="0059218A">
        <w:rPr>
          <w:rFonts w:ascii="Times New Roman" w:hAnsi="Times New Roman" w:cs="Times New Roman"/>
          <w:b/>
          <w:sz w:val="24"/>
          <w:szCs w:val="24"/>
        </w:rPr>
        <w:t>maximum 2-4 pagini</w:t>
      </w:r>
      <w:r w:rsidRPr="0059218A">
        <w:rPr>
          <w:rFonts w:ascii="Times New Roman" w:hAnsi="Times New Roman" w:cs="Times New Roman"/>
          <w:sz w:val="24"/>
          <w:szCs w:val="24"/>
        </w:rPr>
        <w:t xml:space="preserve">. Eseul este  însoţit la sfârşit de bibliografie. Lucrările vor fi traduse şi în limba engleză, comunicarea pe parcursul simpozionului se va realiza  şi în limba engleză, deoarece avem şcoli partenere participante din: Franţa, Turcia, Macedonia, Albania </w:t>
      </w:r>
      <w:r w:rsidRPr="0059218A">
        <w:rPr>
          <w:rFonts w:ascii="Times New Roman" w:hAnsi="Times New Roman" w:cs="Times New Roman"/>
          <w:color w:val="000000" w:themeColor="text1"/>
          <w:sz w:val="24"/>
          <w:szCs w:val="24"/>
        </w:rPr>
        <w:t>şi Bulgaria</w:t>
      </w:r>
      <w:r w:rsidRPr="0059218A">
        <w:rPr>
          <w:rFonts w:ascii="Times New Roman" w:hAnsi="Times New Roman" w:cs="Times New Roman"/>
          <w:sz w:val="24"/>
          <w:szCs w:val="24"/>
        </w:rPr>
        <w:t>.</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bCs/>
          <w:sz w:val="24"/>
          <w:szCs w:val="24"/>
        </w:rPr>
        <w:t>P</w:t>
      </w:r>
      <w:r w:rsidRPr="0059218A">
        <w:rPr>
          <w:rFonts w:ascii="Times New Roman" w:hAnsi="Times New Roman" w:cs="Times New Roman"/>
          <w:sz w:val="24"/>
          <w:szCs w:val="24"/>
        </w:rPr>
        <w:t xml:space="preserve">ersoanele care nu participă direct la simpozion </w:t>
      </w:r>
      <w:r w:rsidRPr="0059218A">
        <w:rPr>
          <w:rFonts w:ascii="Times New Roman" w:hAnsi="Times New Roman" w:cs="Times New Roman"/>
          <w:b/>
          <w:sz w:val="24"/>
          <w:szCs w:val="24"/>
        </w:rPr>
        <w:t xml:space="preserve"> </w:t>
      </w:r>
      <w:r w:rsidRPr="0059218A">
        <w:rPr>
          <w:rFonts w:ascii="Times New Roman" w:hAnsi="Times New Roman" w:cs="Times New Roman"/>
          <w:sz w:val="24"/>
          <w:szCs w:val="24"/>
        </w:rPr>
        <w:t xml:space="preserve">vor primi diplomele prin poştă. </w:t>
      </w:r>
    </w:p>
    <w:p w:rsidR="0059218A" w:rsidRPr="0059218A" w:rsidRDefault="0059218A" w:rsidP="0059218A">
      <w:pPr>
        <w:ind w:firstLine="720"/>
        <w:jc w:val="both"/>
        <w:rPr>
          <w:rFonts w:ascii="Times New Roman" w:hAnsi="Times New Roman" w:cs="Times New Roman"/>
          <w:b/>
          <w:sz w:val="24"/>
          <w:szCs w:val="24"/>
        </w:rPr>
      </w:pPr>
      <w:r w:rsidRPr="0059218A">
        <w:rPr>
          <w:rFonts w:ascii="Times New Roman" w:hAnsi="Times New Roman" w:cs="Times New Roman"/>
          <w:b/>
          <w:sz w:val="24"/>
          <w:szCs w:val="24"/>
        </w:rPr>
        <w:t>4. Jurizarea lucrărilor şi premierea</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Juriul va fi format din cadre didactice din învăţământul preuniversitar, reprezentanţi ai comunităţii locale, elevi, reprezentanţi al inspectoratului şcolar judeţean, reprezentanţi ai şcolilor partenere din ţară şi din străinătate,  constituit într-o comisie coordonată de un preşedinte.</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Se vor acorda premii şi diplome, inclusiv diplome de participare. Diplomele vor fi expediate după data de 15. 06. 2017</w:t>
      </w:r>
      <w:r>
        <w:rPr>
          <w:rFonts w:ascii="Times New Roman" w:hAnsi="Times New Roman" w:cs="Times New Roman"/>
          <w:sz w:val="24"/>
          <w:szCs w:val="24"/>
        </w:rPr>
        <w:t>, la adresele menționate de participanți. Diplomele vor fi scanate și trimise prin e-mail</w:t>
      </w:r>
      <w:r w:rsidRPr="0059218A">
        <w:rPr>
          <w:rFonts w:ascii="Times New Roman" w:hAnsi="Times New Roman" w:cs="Times New Roman"/>
          <w:sz w:val="24"/>
          <w:szCs w:val="24"/>
        </w:rPr>
        <w:t>.</w:t>
      </w:r>
    </w:p>
    <w:p w:rsidR="0059218A" w:rsidRPr="0059218A" w:rsidRDefault="0059218A" w:rsidP="0059218A">
      <w:pPr>
        <w:numPr>
          <w:ilvl w:val="0"/>
          <w:numId w:val="1"/>
        </w:numPr>
        <w:spacing w:after="0" w:line="240" w:lineRule="auto"/>
        <w:jc w:val="both"/>
        <w:rPr>
          <w:rFonts w:ascii="Times New Roman" w:hAnsi="Times New Roman" w:cs="Times New Roman"/>
          <w:sz w:val="24"/>
          <w:szCs w:val="24"/>
        </w:rPr>
      </w:pPr>
      <w:r w:rsidRPr="0059218A">
        <w:rPr>
          <w:rFonts w:ascii="Times New Roman" w:hAnsi="Times New Roman" w:cs="Times New Roman"/>
          <w:b/>
          <w:sz w:val="24"/>
          <w:szCs w:val="24"/>
        </w:rPr>
        <w:t xml:space="preserve">Programul de desfăşurare: </w:t>
      </w:r>
    </w:p>
    <w:p w:rsidR="0059218A" w:rsidRPr="0059218A" w:rsidRDefault="0059218A" w:rsidP="0059218A">
      <w:pPr>
        <w:ind w:firstLine="315"/>
        <w:jc w:val="both"/>
        <w:rPr>
          <w:rFonts w:ascii="Times New Roman" w:hAnsi="Times New Roman" w:cs="Times New Roman"/>
          <w:sz w:val="24"/>
          <w:szCs w:val="24"/>
        </w:rPr>
      </w:pPr>
      <w:r w:rsidRPr="0059218A">
        <w:rPr>
          <w:rFonts w:ascii="Times New Roman" w:hAnsi="Times New Roman" w:cs="Times New Roman"/>
          <w:b/>
          <w:sz w:val="24"/>
          <w:szCs w:val="24"/>
        </w:rPr>
        <w:t xml:space="preserve">9,30 – 10,00     - </w:t>
      </w:r>
      <w:r w:rsidRPr="0059218A">
        <w:rPr>
          <w:rFonts w:ascii="Times New Roman" w:hAnsi="Times New Roman" w:cs="Times New Roman"/>
          <w:sz w:val="24"/>
          <w:szCs w:val="24"/>
        </w:rPr>
        <w:t>Primirea participanţilor şi invitaţilor la sediul liceului.</w:t>
      </w:r>
    </w:p>
    <w:p w:rsidR="0059218A" w:rsidRPr="0059218A" w:rsidRDefault="0059218A" w:rsidP="0059218A">
      <w:pPr>
        <w:ind w:firstLine="315"/>
        <w:jc w:val="both"/>
        <w:rPr>
          <w:rFonts w:ascii="Times New Roman" w:hAnsi="Times New Roman" w:cs="Times New Roman"/>
          <w:sz w:val="24"/>
          <w:szCs w:val="24"/>
        </w:rPr>
      </w:pPr>
      <w:r w:rsidRPr="0059218A">
        <w:rPr>
          <w:rFonts w:ascii="Times New Roman" w:hAnsi="Times New Roman" w:cs="Times New Roman"/>
          <w:b/>
          <w:sz w:val="24"/>
          <w:szCs w:val="24"/>
        </w:rPr>
        <w:t>10,00 –</w:t>
      </w:r>
      <w:r w:rsidRPr="0059218A">
        <w:rPr>
          <w:rFonts w:ascii="Times New Roman" w:hAnsi="Times New Roman" w:cs="Times New Roman"/>
          <w:sz w:val="24"/>
          <w:szCs w:val="24"/>
        </w:rPr>
        <w:t xml:space="preserve"> </w:t>
      </w:r>
      <w:r w:rsidRPr="0059218A">
        <w:rPr>
          <w:rFonts w:ascii="Times New Roman" w:hAnsi="Times New Roman" w:cs="Times New Roman"/>
          <w:b/>
          <w:sz w:val="24"/>
          <w:szCs w:val="24"/>
        </w:rPr>
        <w:t xml:space="preserve">10,30   - </w:t>
      </w:r>
      <w:r w:rsidRPr="0059218A">
        <w:rPr>
          <w:rFonts w:ascii="Times New Roman" w:hAnsi="Times New Roman" w:cs="Times New Roman"/>
          <w:sz w:val="24"/>
          <w:szCs w:val="24"/>
        </w:rPr>
        <w:t>Alocuţiuni:    - reprezentantul MEC</w:t>
      </w:r>
    </w:p>
    <w:p w:rsidR="0059218A" w:rsidRPr="0059218A" w:rsidRDefault="0059218A" w:rsidP="0059218A">
      <w:pPr>
        <w:ind w:left="2880"/>
        <w:jc w:val="both"/>
        <w:rPr>
          <w:rFonts w:ascii="Times New Roman" w:hAnsi="Times New Roman" w:cs="Times New Roman"/>
          <w:sz w:val="24"/>
          <w:szCs w:val="24"/>
        </w:rPr>
      </w:pPr>
      <w:r w:rsidRPr="0059218A">
        <w:rPr>
          <w:rFonts w:ascii="Times New Roman" w:hAnsi="Times New Roman" w:cs="Times New Roman"/>
          <w:b/>
          <w:sz w:val="24"/>
          <w:szCs w:val="24"/>
        </w:rPr>
        <w:t xml:space="preserve">       -</w:t>
      </w:r>
      <w:r w:rsidRPr="0059218A">
        <w:rPr>
          <w:rFonts w:ascii="Times New Roman" w:hAnsi="Times New Roman" w:cs="Times New Roman"/>
          <w:sz w:val="24"/>
          <w:szCs w:val="24"/>
        </w:rPr>
        <w:t xml:space="preserve"> reprezentanţi ai ISJ </w:t>
      </w:r>
    </w:p>
    <w:p w:rsidR="0059218A" w:rsidRPr="0059218A" w:rsidRDefault="0059218A" w:rsidP="0059218A">
      <w:pPr>
        <w:ind w:left="2160" w:firstLine="720"/>
        <w:jc w:val="both"/>
        <w:rPr>
          <w:rFonts w:ascii="Times New Roman" w:hAnsi="Times New Roman" w:cs="Times New Roman"/>
          <w:sz w:val="24"/>
          <w:szCs w:val="24"/>
        </w:rPr>
      </w:pPr>
      <w:r w:rsidRPr="0059218A">
        <w:rPr>
          <w:rFonts w:ascii="Times New Roman" w:hAnsi="Times New Roman" w:cs="Times New Roman"/>
          <w:sz w:val="24"/>
          <w:szCs w:val="24"/>
        </w:rPr>
        <w:lastRenderedPageBreak/>
        <w:t xml:space="preserve">       - reprezentanţi ai Episcopiei Devei şi Hunedoarei</w:t>
      </w:r>
    </w:p>
    <w:p w:rsidR="0059218A" w:rsidRPr="0059218A" w:rsidRDefault="0059218A" w:rsidP="0059218A">
      <w:pPr>
        <w:ind w:left="2160" w:firstLine="720"/>
        <w:jc w:val="both"/>
        <w:rPr>
          <w:rFonts w:ascii="Times New Roman" w:hAnsi="Times New Roman" w:cs="Times New Roman"/>
          <w:sz w:val="24"/>
          <w:szCs w:val="24"/>
        </w:rPr>
      </w:pPr>
      <w:r w:rsidRPr="0059218A">
        <w:rPr>
          <w:rFonts w:ascii="Times New Roman" w:hAnsi="Times New Roman" w:cs="Times New Roman"/>
          <w:sz w:val="24"/>
          <w:szCs w:val="24"/>
        </w:rPr>
        <w:t xml:space="preserve">       - reprezentantul CCD Hunedoara</w:t>
      </w:r>
    </w:p>
    <w:p w:rsidR="0059218A" w:rsidRPr="0059218A" w:rsidRDefault="0059218A" w:rsidP="0059218A">
      <w:pPr>
        <w:ind w:left="2160" w:firstLine="720"/>
        <w:jc w:val="both"/>
        <w:rPr>
          <w:rFonts w:ascii="Times New Roman" w:hAnsi="Times New Roman" w:cs="Times New Roman"/>
          <w:sz w:val="24"/>
          <w:szCs w:val="24"/>
        </w:rPr>
      </w:pPr>
      <w:r w:rsidRPr="0059218A">
        <w:rPr>
          <w:rFonts w:ascii="Times New Roman" w:hAnsi="Times New Roman" w:cs="Times New Roman"/>
          <w:sz w:val="24"/>
          <w:szCs w:val="24"/>
        </w:rPr>
        <w:t xml:space="preserve">       - invitaţi din străinătate</w:t>
      </w:r>
    </w:p>
    <w:p w:rsidR="0059218A" w:rsidRPr="0059218A" w:rsidRDefault="0059218A" w:rsidP="0059218A">
      <w:pPr>
        <w:ind w:left="1440" w:firstLine="720"/>
        <w:jc w:val="both"/>
        <w:rPr>
          <w:rFonts w:ascii="Times New Roman" w:hAnsi="Times New Roman" w:cs="Times New Roman"/>
          <w:sz w:val="24"/>
          <w:szCs w:val="24"/>
        </w:rPr>
      </w:pPr>
      <w:r w:rsidRPr="0059218A">
        <w:rPr>
          <w:rFonts w:ascii="Times New Roman" w:hAnsi="Times New Roman" w:cs="Times New Roman"/>
          <w:b/>
          <w:sz w:val="24"/>
          <w:szCs w:val="24"/>
        </w:rPr>
        <w:tab/>
        <w:t xml:space="preserve">        -</w:t>
      </w:r>
      <w:r w:rsidRPr="0059218A">
        <w:rPr>
          <w:rFonts w:ascii="Times New Roman" w:hAnsi="Times New Roman" w:cs="Times New Roman"/>
          <w:sz w:val="24"/>
          <w:szCs w:val="24"/>
        </w:rPr>
        <w:t xml:space="preserve"> reprezentantul liceului</w:t>
      </w:r>
    </w:p>
    <w:p w:rsidR="0059218A" w:rsidRPr="0059218A" w:rsidRDefault="0059218A" w:rsidP="0059218A">
      <w:pPr>
        <w:ind w:left="1440" w:firstLine="720"/>
        <w:jc w:val="both"/>
        <w:rPr>
          <w:rFonts w:ascii="Times New Roman" w:hAnsi="Times New Roman" w:cs="Times New Roman"/>
          <w:sz w:val="24"/>
          <w:szCs w:val="24"/>
        </w:rPr>
      </w:pPr>
      <w:r w:rsidRPr="0059218A">
        <w:rPr>
          <w:rFonts w:ascii="Times New Roman" w:hAnsi="Times New Roman" w:cs="Times New Roman"/>
          <w:b/>
          <w:sz w:val="24"/>
          <w:szCs w:val="24"/>
        </w:rPr>
        <w:tab/>
        <w:t xml:space="preserve">        -</w:t>
      </w:r>
      <w:r w:rsidRPr="0059218A">
        <w:rPr>
          <w:rFonts w:ascii="Times New Roman" w:hAnsi="Times New Roman" w:cs="Times New Roman"/>
          <w:sz w:val="24"/>
          <w:szCs w:val="24"/>
        </w:rPr>
        <w:t xml:space="preserve"> reprezentantul autorităţii locale.</w:t>
      </w:r>
    </w:p>
    <w:p w:rsidR="0059218A" w:rsidRPr="0059218A" w:rsidRDefault="0059218A" w:rsidP="0059218A">
      <w:pPr>
        <w:ind w:left="1440" w:firstLine="720"/>
        <w:jc w:val="both"/>
        <w:rPr>
          <w:rFonts w:ascii="Times New Roman" w:hAnsi="Times New Roman" w:cs="Times New Roman"/>
          <w:sz w:val="24"/>
          <w:szCs w:val="24"/>
        </w:rPr>
      </w:pPr>
      <w:r w:rsidRPr="0059218A">
        <w:rPr>
          <w:rFonts w:ascii="Times New Roman" w:hAnsi="Times New Roman" w:cs="Times New Roman"/>
          <w:b/>
          <w:sz w:val="24"/>
          <w:szCs w:val="24"/>
        </w:rPr>
        <w:tab/>
        <w:t xml:space="preserve">       -</w:t>
      </w:r>
      <w:r w:rsidRPr="0059218A">
        <w:rPr>
          <w:rFonts w:ascii="Times New Roman" w:hAnsi="Times New Roman" w:cs="Times New Roman"/>
          <w:sz w:val="24"/>
          <w:szCs w:val="24"/>
        </w:rPr>
        <w:t xml:space="preserve"> reprezentantul Comitetului de Părinţi</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b/>
          <w:sz w:val="24"/>
          <w:szCs w:val="24"/>
        </w:rPr>
        <w:t>10,30 –</w:t>
      </w:r>
      <w:r w:rsidRPr="0059218A">
        <w:rPr>
          <w:rFonts w:ascii="Times New Roman" w:hAnsi="Times New Roman" w:cs="Times New Roman"/>
          <w:sz w:val="24"/>
          <w:szCs w:val="24"/>
        </w:rPr>
        <w:t xml:space="preserve"> </w:t>
      </w:r>
      <w:r w:rsidRPr="0059218A">
        <w:rPr>
          <w:rFonts w:ascii="Times New Roman" w:hAnsi="Times New Roman" w:cs="Times New Roman"/>
          <w:b/>
          <w:sz w:val="24"/>
          <w:szCs w:val="24"/>
        </w:rPr>
        <w:t xml:space="preserve">11,00   - </w:t>
      </w:r>
      <w:r w:rsidRPr="0059218A">
        <w:rPr>
          <w:rFonts w:ascii="Times New Roman" w:hAnsi="Times New Roman" w:cs="Times New Roman"/>
          <w:sz w:val="24"/>
          <w:szCs w:val="24"/>
        </w:rPr>
        <w:t>Deschiderea simpozionului şi prezentarea unui program artistic</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b/>
          <w:bCs/>
          <w:sz w:val="24"/>
          <w:szCs w:val="24"/>
        </w:rPr>
        <w:t>11,00 - 11,30</w:t>
      </w:r>
      <w:r w:rsidRPr="0059218A">
        <w:rPr>
          <w:rFonts w:ascii="Times New Roman" w:hAnsi="Times New Roman" w:cs="Times New Roman"/>
          <w:sz w:val="24"/>
          <w:szCs w:val="24"/>
        </w:rPr>
        <w:t xml:space="preserve">      – Vizitarea şcolii</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b/>
          <w:bCs/>
          <w:sz w:val="24"/>
          <w:szCs w:val="24"/>
        </w:rPr>
        <w:t xml:space="preserve">11.30 -14,00      </w:t>
      </w:r>
      <w:r w:rsidRPr="0059218A">
        <w:rPr>
          <w:rFonts w:ascii="Times New Roman" w:hAnsi="Times New Roman" w:cs="Times New Roman"/>
          <w:sz w:val="24"/>
          <w:szCs w:val="24"/>
        </w:rPr>
        <w:t>- Prezentarea lucrărilor pe secţiuni pentru  cadrele didactice şi elevi</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b/>
          <w:sz w:val="24"/>
          <w:szCs w:val="24"/>
        </w:rPr>
        <w:t>14,00 – 14.30</w:t>
      </w:r>
      <w:r w:rsidRPr="0059218A">
        <w:rPr>
          <w:rFonts w:ascii="Times New Roman" w:hAnsi="Times New Roman" w:cs="Times New Roman"/>
          <w:sz w:val="24"/>
          <w:szCs w:val="24"/>
        </w:rPr>
        <w:t xml:space="preserve">      - </w:t>
      </w:r>
      <w:r w:rsidRPr="0059218A">
        <w:rPr>
          <w:rFonts w:ascii="Times New Roman" w:hAnsi="Times New Roman" w:cs="Times New Roman"/>
          <w:bCs/>
          <w:sz w:val="24"/>
          <w:szCs w:val="24"/>
        </w:rPr>
        <w:t>Evaluarea simpozionului</w:t>
      </w:r>
    </w:p>
    <w:p w:rsidR="0059218A" w:rsidRPr="0059218A" w:rsidRDefault="0059218A" w:rsidP="0059218A">
      <w:pPr>
        <w:ind w:firstLine="720"/>
        <w:jc w:val="both"/>
        <w:rPr>
          <w:rFonts w:ascii="Times New Roman" w:hAnsi="Times New Roman" w:cs="Times New Roman"/>
          <w:b/>
          <w:sz w:val="24"/>
          <w:szCs w:val="24"/>
        </w:rPr>
      </w:pPr>
      <w:r w:rsidRPr="0059218A">
        <w:rPr>
          <w:rFonts w:ascii="Times New Roman" w:hAnsi="Times New Roman" w:cs="Times New Roman"/>
          <w:b/>
          <w:sz w:val="24"/>
          <w:szCs w:val="24"/>
        </w:rPr>
        <w:t>6. Criterii de evaluare:</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 respectarea normelor de tehnoredactare solicitate;</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 respectarea timpului pentru prezentare</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 corectitudinea exprimării (ortografie, punctuaţie)</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 impactul mesajului transmis;</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 coerenţa textului (registrul lingvistic, stilul, lexicul)</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 creativitatea, originalitatea temei şi conţinutul practic</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 xml:space="preserve"> - elemente de tehnică, particularităţi de compoziţie (aşezare în pagină, paragrafe)</w:t>
      </w:r>
    </w:p>
    <w:p w:rsidR="0059218A" w:rsidRPr="0059218A" w:rsidRDefault="0059218A" w:rsidP="0059218A">
      <w:pPr>
        <w:ind w:firstLine="720"/>
        <w:jc w:val="both"/>
        <w:rPr>
          <w:rFonts w:ascii="Times New Roman" w:hAnsi="Times New Roman" w:cs="Times New Roman"/>
          <w:sz w:val="24"/>
          <w:szCs w:val="24"/>
        </w:rPr>
      </w:pPr>
      <w:r w:rsidRPr="0059218A">
        <w:rPr>
          <w:rFonts w:ascii="Times New Roman" w:hAnsi="Times New Roman" w:cs="Times New Roman"/>
          <w:sz w:val="24"/>
          <w:szCs w:val="24"/>
        </w:rPr>
        <w:t>- evaluarea se va realiza pe ani de studiu (clasa a V-VIII - a, a IX-a, a X-a, a XI-a şi a XII-a)</w:t>
      </w:r>
    </w:p>
    <w:p w:rsidR="0059218A" w:rsidRPr="0059218A" w:rsidRDefault="0059218A" w:rsidP="0059218A">
      <w:pPr>
        <w:ind w:firstLine="720"/>
        <w:jc w:val="both"/>
        <w:rPr>
          <w:rFonts w:ascii="Times New Roman" w:hAnsi="Times New Roman" w:cs="Times New Roman"/>
          <w:sz w:val="24"/>
          <w:szCs w:val="24"/>
        </w:rPr>
      </w:pPr>
    </w:p>
    <w:p w:rsidR="0059218A" w:rsidRPr="0059218A" w:rsidRDefault="0059218A" w:rsidP="0059218A">
      <w:pPr>
        <w:ind w:left="720" w:firstLine="720"/>
        <w:jc w:val="both"/>
        <w:rPr>
          <w:rFonts w:ascii="Times New Roman" w:hAnsi="Times New Roman" w:cs="Times New Roman"/>
          <w:b/>
          <w:i/>
          <w:iCs/>
          <w:caps/>
          <w:sz w:val="24"/>
          <w:szCs w:val="24"/>
        </w:rPr>
      </w:pPr>
      <w:r w:rsidRPr="0059218A">
        <w:rPr>
          <w:rFonts w:ascii="Times New Roman" w:hAnsi="Times New Roman" w:cs="Times New Roman"/>
          <w:b/>
          <w:i/>
          <w:iCs/>
          <w:caps/>
          <w:sz w:val="24"/>
          <w:szCs w:val="24"/>
        </w:rPr>
        <w:t>organizatorii nu răspund  De ImPOSIBILITATEA PRIMIRII DIPLOMELOR DE CĂTRE PARTICIPANŢI, ÎN CAZUL ÎN CARE DATELE TRANSMISE PRIN FIŞA DE PARTICIPARE SUNT INCOMPLETE ORI NU CORESPUND REALITĂŢII.</w:t>
      </w:r>
    </w:p>
    <w:p w:rsidR="0059218A" w:rsidRPr="0059218A" w:rsidRDefault="0059218A" w:rsidP="0059218A">
      <w:pPr>
        <w:ind w:left="315"/>
        <w:jc w:val="both"/>
        <w:rPr>
          <w:rFonts w:ascii="Times New Roman" w:hAnsi="Times New Roman" w:cs="Times New Roman"/>
          <w:b/>
          <w:sz w:val="24"/>
          <w:szCs w:val="24"/>
        </w:rPr>
      </w:pPr>
      <w:r w:rsidRPr="0059218A">
        <w:rPr>
          <w:rFonts w:ascii="Times New Roman" w:hAnsi="Times New Roman" w:cs="Times New Roman"/>
          <w:b/>
          <w:sz w:val="24"/>
          <w:szCs w:val="24"/>
        </w:rPr>
        <w:t>7.Persoane de contact (organizatori) pentru relaţii suplimentare:</w:t>
      </w:r>
    </w:p>
    <w:p w:rsidR="0059218A" w:rsidRPr="0059218A" w:rsidRDefault="0059218A" w:rsidP="0059218A">
      <w:pPr>
        <w:jc w:val="both"/>
        <w:rPr>
          <w:rFonts w:ascii="Times New Roman" w:hAnsi="Times New Roman" w:cs="Times New Roman"/>
          <w:sz w:val="24"/>
          <w:szCs w:val="24"/>
        </w:rPr>
      </w:pPr>
      <w:r w:rsidRPr="0059218A">
        <w:rPr>
          <w:rFonts w:ascii="Times New Roman" w:hAnsi="Times New Roman" w:cs="Times New Roman"/>
          <w:sz w:val="24"/>
          <w:szCs w:val="24"/>
          <w:lang w:val="pt-BR"/>
        </w:rPr>
        <w:tab/>
        <w:t>Prof. Popescu Rodica Mariana – 0735 788980, rodicapopescu1993</w:t>
      </w:r>
      <w:r w:rsidRPr="0059218A">
        <w:rPr>
          <w:rFonts w:ascii="Times New Roman" w:hAnsi="Times New Roman" w:cs="Times New Roman"/>
          <w:sz w:val="24"/>
          <w:szCs w:val="24"/>
        </w:rPr>
        <w:t>@</w:t>
      </w:r>
      <w:proofErr w:type="spellStart"/>
      <w:r w:rsidRPr="0059218A">
        <w:rPr>
          <w:rFonts w:ascii="Times New Roman" w:hAnsi="Times New Roman" w:cs="Times New Roman"/>
          <w:sz w:val="24"/>
          <w:szCs w:val="24"/>
        </w:rPr>
        <w:t>yahoo.ro</w:t>
      </w:r>
      <w:proofErr w:type="spellEnd"/>
    </w:p>
    <w:p w:rsidR="0059218A" w:rsidRPr="0059218A" w:rsidRDefault="0059218A" w:rsidP="0059218A">
      <w:pPr>
        <w:jc w:val="both"/>
        <w:rPr>
          <w:rFonts w:ascii="Times New Roman" w:hAnsi="Times New Roman" w:cs="Times New Roman"/>
          <w:sz w:val="24"/>
          <w:szCs w:val="24"/>
          <w:lang w:val="pt-BR"/>
        </w:rPr>
      </w:pPr>
      <w:r w:rsidRPr="0059218A">
        <w:rPr>
          <w:rFonts w:ascii="Times New Roman" w:hAnsi="Times New Roman" w:cs="Times New Roman"/>
          <w:sz w:val="24"/>
          <w:szCs w:val="24"/>
        </w:rPr>
        <w:tab/>
      </w:r>
      <w:r w:rsidRPr="0059218A">
        <w:rPr>
          <w:rFonts w:ascii="Times New Roman" w:hAnsi="Times New Roman" w:cs="Times New Roman"/>
          <w:sz w:val="24"/>
          <w:szCs w:val="24"/>
          <w:lang w:val="pt-BR"/>
        </w:rPr>
        <w:t>Prof. Petrescu Adriana – 0744985398</w:t>
      </w:r>
    </w:p>
    <w:p w:rsidR="0059218A" w:rsidRPr="0059218A" w:rsidRDefault="0059218A" w:rsidP="0059218A">
      <w:pPr>
        <w:jc w:val="both"/>
        <w:rPr>
          <w:rFonts w:ascii="Times New Roman" w:hAnsi="Times New Roman" w:cs="Times New Roman"/>
          <w:sz w:val="24"/>
          <w:szCs w:val="24"/>
        </w:rPr>
      </w:pPr>
      <w:r w:rsidRPr="0059218A">
        <w:rPr>
          <w:rFonts w:ascii="Times New Roman" w:hAnsi="Times New Roman" w:cs="Times New Roman"/>
          <w:sz w:val="24"/>
          <w:szCs w:val="24"/>
          <w:lang w:val="pt-BR"/>
        </w:rPr>
        <w:tab/>
        <w:t>Prof. Stoica  Gabriela - 0724318030</w:t>
      </w:r>
    </w:p>
    <w:p w:rsidR="0059218A" w:rsidRPr="0059218A" w:rsidRDefault="0059218A" w:rsidP="0059218A">
      <w:pPr>
        <w:rPr>
          <w:rFonts w:ascii="Times New Roman" w:hAnsi="Times New Roman" w:cs="Times New Roman"/>
          <w:sz w:val="24"/>
          <w:szCs w:val="24"/>
        </w:rPr>
      </w:pPr>
    </w:p>
    <w:p w:rsidR="0059218A" w:rsidRPr="0059218A" w:rsidRDefault="0059218A" w:rsidP="0059218A">
      <w:pPr>
        <w:rPr>
          <w:rFonts w:ascii="Times New Roman" w:hAnsi="Times New Roman" w:cs="Times New Roman"/>
          <w:sz w:val="24"/>
          <w:szCs w:val="24"/>
        </w:rPr>
      </w:pPr>
    </w:p>
    <w:p w:rsidR="0059218A" w:rsidRPr="0059218A" w:rsidRDefault="0059218A">
      <w:pPr>
        <w:rPr>
          <w:rFonts w:ascii="Times New Roman" w:hAnsi="Times New Roman" w:cs="Times New Roman"/>
          <w:sz w:val="24"/>
          <w:szCs w:val="24"/>
        </w:rPr>
      </w:pPr>
    </w:p>
    <w:sectPr w:rsidR="0059218A" w:rsidRPr="0059218A" w:rsidSect="0059218A">
      <w:pgSz w:w="11906" w:h="16838"/>
      <w:pgMar w:top="567" w:right="567" w:bottom="567"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87355C4"/>
    <w:multiLevelType w:val="hybridMultilevel"/>
    <w:tmpl w:val="D6A86B92"/>
    <w:lvl w:ilvl="0" w:tplc="3A764232">
      <w:start w:val="5"/>
      <w:numFmt w:val="decimal"/>
      <w:lvlText w:val="%1."/>
      <w:lvlJc w:val="left"/>
      <w:pPr>
        <w:tabs>
          <w:tab w:val="num" w:pos="675"/>
        </w:tabs>
        <w:ind w:left="675" w:hanging="360"/>
      </w:pPr>
      <w:rPr>
        <w:rFonts w:hint="default"/>
        <w:b/>
      </w:rPr>
    </w:lvl>
    <w:lvl w:ilvl="1" w:tplc="04090019" w:tentative="1">
      <w:start w:val="1"/>
      <w:numFmt w:val="lowerLetter"/>
      <w:lvlText w:val="%2."/>
      <w:lvlJc w:val="left"/>
      <w:pPr>
        <w:tabs>
          <w:tab w:val="num" w:pos="1395"/>
        </w:tabs>
        <w:ind w:left="1395" w:hanging="360"/>
      </w:pPr>
    </w:lvl>
    <w:lvl w:ilvl="2" w:tplc="0409001B" w:tentative="1">
      <w:start w:val="1"/>
      <w:numFmt w:val="lowerRoman"/>
      <w:lvlText w:val="%3."/>
      <w:lvlJc w:val="right"/>
      <w:pPr>
        <w:tabs>
          <w:tab w:val="num" w:pos="2115"/>
        </w:tabs>
        <w:ind w:left="2115" w:hanging="180"/>
      </w:pPr>
    </w:lvl>
    <w:lvl w:ilvl="3" w:tplc="0409000F" w:tentative="1">
      <w:start w:val="1"/>
      <w:numFmt w:val="decimal"/>
      <w:lvlText w:val="%4."/>
      <w:lvlJc w:val="left"/>
      <w:pPr>
        <w:tabs>
          <w:tab w:val="num" w:pos="2835"/>
        </w:tabs>
        <w:ind w:left="2835" w:hanging="360"/>
      </w:pPr>
    </w:lvl>
    <w:lvl w:ilvl="4" w:tplc="04090019" w:tentative="1">
      <w:start w:val="1"/>
      <w:numFmt w:val="lowerLetter"/>
      <w:lvlText w:val="%5."/>
      <w:lvlJc w:val="left"/>
      <w:pPr>
        <w:tabs>
          <w:tab w:val="num" w:pos="3555"/>
        </w:tabs>
        <w:ind w:left="3555" w:hanging="360"/>
      </w:pPr>
    </w:lvl>
    <w:lvl w:ilvl="5" w:tplc="0409001B" w:tentative="1">
      <w:start w:val="1"/>
      <w:numFmt w:val="lowerRoman"/>
      <w:lvlText w:val="%6."/>
      <w:lvlJc w:val="right"/>
      <w:pPr>
        <w:tabs>
          <w:tab w:val="num" w:pos="4275"/>
        </w:tabs>
        <w:ind w:left="4275" w:hanging="180"/>
      </w:pPr>
    </w:lvl>
    <w:lvl w:ilvl="6" w:tplc="0409000F" w:tentative="1">
      <w:start w:val="1"/>
      <w:numFmt w:val="decimal"/>
      <w:lvlText w:val="%7."/>
      <w:lvlJc w:val="left"/>
      <w:pPr>
        <w:tabs>
          <w:tab w:val="num" w:pos="4995"/>
        </w:tabs>
        <w:ind w:left="4995" w:hanging="360"/>
      </w:pPr>
    </w:lvl>
    <w:lvl w:ilvl="7" w:tplc="04090019" w:tentative="1">
      <w:start w:val="1"/>
      <w:numFmt w:val="lowerLetter"/>
      <w:lvlText w:val="%8."/>
      <w:lvlJc w:val="left"/>
      <w:pPr>
        <w:tabs>
          <w:tab w:val="num" w:pos="5715"/>
        </w:tabs>
        <w:ind w:left="5715" w:hanging="360"/>
      </w:pPr>
    </w:lvl>
    <w:lvl w:ilvl="8" w:tplc="0409001B" w:tentative="1">
      <w:start w:val="1"/>
      <w:numFmt w:val="lowerRoman"/>
      <w:lvlText w:val="%9."/>
      <w:lvlJc w:val="right"/>
      <w:pPr>
        <w:tabs>
          <w:tab w:val="num" w:pos="6435"/>
        </w:tabs>
        <w:ind w:left="6435"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59218A"/>
    <w:rsid w:val="0059218A"/>
    <w:rsid w:val="00635456"/>
    <w:rsid w:val="006E2391"/>
    <w:rsid w:val="00A9438A"/>
    <w:rsid w:val="00B66D65"/>
  </w:rsids>
  <m:mathPr>
    <m:mathFont m:val="Cambria Math"/>
    <m:brkBin m:val="before"/>
    <m:brkBinSub m:val="--"/>
    <m:smallFrac m:val="off"/>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2391"/>
  </w:style>
  <w:style w:type="character" w:default="1" w:styleId="Fontdeparagrafimplicit">
    <w:name w:val="Default Paragraph Font"/>
    <w:uiPriority w:val="1"/>
    <w:semiHidden/>
    <w:unhideWhenUsed/>
  </w:style>
  <w:style w:type="table" w:default="1" w:styleId="TabelNormal">
    <w:name w:val="Normal Table"/>
    <w:uiPriority w:val="99"/>
    <w:semiHidden/>
    <w:unhideWhenUsed/>
    <w:qFormat/>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Balon">
    <w:name w:val="Balloon Text"/>
    <w:basedOn w:val="Normal"/>
    <w:link w:val="TextnBalonCaracter"/>
    <w:uiPriority w:val="99"/>
    <w:semiHidden/>
    <w:unhideWhenUsed/>
    <w:rsid w:val="0059218A"/>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59218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3</Pages>
  <Words>670</Words>
  <Characters>3890</Characters>
  <Application>Microsoft Office Word</Application>
  <DocSecurity>0</DocSecurity>
  <Lines>32</Lines>
  <Paragraphs>9</Paragraphs>
  <ScaleCrop>false</ScaleCrop>
  <HeadingPairs>
    <vt:vector size="2" baseType="variant">
      <vt:variant>
        <vt:lpstr>Titlu</vt:lpstr>
      </vt:variant>
      <vt:variant>
        <vt:i4>1</vt:i4>
      </vt:variant>
    </vt:vector>
  </HeadingPairs>
  <TitlesOfParts>
    <vt:vector size="1" baseType="lpstr">
      <vt:lpstr/>
    </vt:vector>
  </TitlesOfParts>
  <Company>Unitate Scolara</Company>
  <LinksUpToDate>false</LinksUpToDate>
  <CharactersWithSpaces>4551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Utilizator</dc:creator>
  <cp:lastModifiedBy>Utilizator</cp:lastModifiedBy>
  <cp:revision>1</cp:revision>
  <dcterms:created xsi:type="dcterms:W3CDTF">2017-01-11T17:35:00Z</dcterms:created>
  <dcterms:modified xsi:type="dcterms:W3CDTF">2017-01-11T17:46:00Z</dcterms:modified>
</cp:coreProperties>
</file>